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C86" w:rsidRPr="00C92C86" w:rsidRDefault="00C92C86" w:rsidP="00C92C86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8"/>
          <w:szCs w:val="48"/>
          <w:lang w:eastAsia="ru-RU"/>
        </w:rPr>
      </w:pPr>
      <w:bookmarkStart w:id="0" w:name="_GoBack"/>
      <w:r w:rsidRPr="00C92C86">
        <w:rPr>
          <w:rFonts w:ascii="Arial" w:eastAsia="Times New Roman" w:hAnsi="Arial" w:cs="Arial"/>
          <w:kern w:val="36"/>
          <w:sz w:val="48"/>
          <w:szCs w:val="48"/>
          <w:lang w:eastAsia="ru-RU"/>
        </w:rPr>
        <w:t xml:space="preserve">В Лефортове задержан подозреваемый в хранении 500 </w:t>
      </w:r>
      <w:proofErr w:type="spellStart"/>
      <w:r w:rsidRPr="00C92C86">
        <w:rPr>
          <w:rFonts w:ascii="Arial" w:eastAsia="Times New Roman" w:hAnsi="Arial" w:cs="Arial"/>
          <w:kern w:val="36"/>
          <w:sz w:val="48"/>
          <w:szCs w:val="48"/>
          <w:lang w:eastAsia="ru-RU"/>
        </w:rPr>
        <w:t>гр</w:t>
      </w:r>
      <w:proofErr w:type="spellEnd"/>
      <w:r w:rsidRPr="00C92C86">
        <w:rPr>
          <w:rFonts w:ascii="Arial" w:eastAsia="Times New Roman" w:hAnsi="Arial" w:cs="Arial"/>
          <w:kern w:val="36"/>
          <w:sz w:val="48"/>
          <w:szCs w:val="48"/>
          <w:lang w:eastAsia="ru-RU"/>
        </w:rPr>
        <w:t xml:space="preserve"> наркотиков</w:t>
      </w:r>
    </w:p>
    <w:bookmarkEnd w:id="0"/>
    <w:p w:rsidR="00C92C86" w:rsidRPr="00C92C86" w:rsidRDefault="00C92C86" w:rsidP="00C92C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2C86" w:rsidRPr="00C92C86" w:rsidRDefault="00C92C86" w:rsidP="00C92C86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C92C86">
        <w:rPr>
          <w:rFonts w:ascii="inherit!important" w:eastAsia="Times New Roman" w:hAnsi="inherit!important" w:cs="Arial"/>
          <w:sz w:val="24"/>
          <w:szCs w:val="24"/>
          <w:lang w:eastAsia="ru-RU"/>
        </w:rPr>
        <w:t>17 сентября в 20.30 сотрудники патрульно-постовой службы ОМВД России по району Лефортово г. Москвы на шоссе Энтузиастов задержали подозреваемого в хранении наркотических средств.</w:t>
      </w:r>
      <w:r w:rsidRPr="00C92C86">
        <w:rPr>
          <w:rFonts w:ascii="inherit!important" w:eastAsia="Times New Roman" w:hAnsi="inherit!important" w:cs="Arial"/>
          <w:sz w:val="24"/>
          <w:szCs w:val="24"/>
          <w:lang w:eastAsia="ru-RU"/>
        </w:rPr>
        <w:br/>
        <w:t xml:space="preserve">В ходе патрулирования территории полицейские заметили подозрительного мужчину, в руках которого находился сдутый футбольный мяч, разрезанный на части. При проверке документов мужчина стал нервничать, а далее в ходе личного досмотра у 24-летнего уроженца Самарской области полицейские в спортивном инвентаре, который и привлек внимание страж порядка, обнаружили и изъяли два пакета со свертками, в которых находилось вещество неизвестного происхождения. Согласно проведенному исследованию данное вещество было признано наркотическим средством – </w:t>
      </w:r>
      <w:proofErr w:type="spellStart"/>
      <w:r w:rsidRPr="00C92C86">
        <w:rPr>
          <w:rFonts w:ascii="inherit!important" w:eastAsia="Times New Roman" w:hAnsi="inherit!important" w:cs="Arial"/>
          <w:sz w:val="24"/>
          <w:szCs w:val="24"/>
          <w:lang w:eastAsia="ru-RU"/>
        </w:rPr>
        <w:t>мефедрон</w:t>
      </w:r>
      <w:proofErr w:type="spellEnd"/>
      <w:r w:rsidRPr="00C92C86">
        <w:rPr>
          <w:rFonts w:ascii="inherit!important" w:eastAsia="Times New Roman" w:hAnsi="inherit!important" w:cs="Arial"/>
          <w:sz w:val="24"/>
          <w:szCs w:val="24"/>
          <w:lang w:eastAsia="ru-RU"/>
        </w:rPr>
        <w:t>, массой около 500 гр.</w:t>
      </w:r>
      <w:r w:rsidRPr="00C92C86">
        <w:rPr>
          <w:rFonts w:ascii="inherit!important" w:eastAsia="Times New Roman" w:hAnsi="inherit!important" w:cs="Arial"/>
          <w:sz w:val="24"/>
          <w:szCs w:val="24"/>
          <w:lang w:eastAsia="ru-RU"/>
        </w:rPr>
        <w:br/>
        <w:t>Как было установлено сотрудниками правоохранительных органов, злоумышленник периодически приезжал из Самары в Москву с целью закупок наркотическими средствами для дальнейшей перепродажи в родном городе. По словам подозреваемого, поставщиков запрещенных препаратов она находил в сети Интернет.</w:t>
      </w:r>
      <w:r w:rsidRPr="00C92C86">
        <w:rPr>
          <w:rFonts w:ascii="inherit!important" w:eastAsia="Times New Roman" w:hAnsi="inherit!important" w:cs="Arial"/>
          <w:sz w:val="24"/>
          <w:szCs w:val="24"/>
          <w:lang w:eastAsia="ru-RU"/>
        </w:rPr>
        <w:br/>
        <w:t>По данному факту возбуждено уголовное дело по признакам преступления, предусмотренного ч. 2 ст. 228 УК РФ. Подозреваемый задержан в порядке ст.91,92 УПК РФ.</w:t>
      </w:r>
    </w:p>
    <w:p w:rsidR="00121B89" w:rsidRDefault="00121B89"/>
    <w:sectPr w:rsidR="00121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!importa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C86"/>
    <w:rsid w:val="00121B89"/>
    <w:rsid w:val="00C9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34D10-4ECB-46F3-9AA0-C57AF415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2C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C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92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3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2016-09-29T20:56:00Z</dcterms:created>
  <dcterms:modified xsi:type="dcterms:W3CDTF">2016-09-29T20:56:00Z</dcterms:modified>
</cp:coreProperties>
</file>